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487DC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Netolice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154F06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Výjezdní vzdělávací program</w:t>
            </w:r>
          </w:p>
          <w:p w:rsidR="00927972" w:rsidRPr="00FD74F0" w:rsidRDefault="003E71A3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Techma</w:t>
            </w:r>
            <w:r w:rsidR="00487DCB">
              <w:rPr>
                <w:rFonts w:asciiTheme="majorHAnsi" w:hAnsiTheme="majorHAnsi" w:cstheme="majorHAnsi"/>
              </w:rPr>
              <w:t>nia</w:t>
            </w:r>
            <w:proofErr w:type="spellEnd"/>
            <w:r w:rsidR="00487DCB">
              <w:rPr>
                <w:rFonts w:asciiTheme="majorHAnsi" w:hAnsiTheme="majorHAnsi" w:cstheme="majorHAnsi"/>
              </w:rPr>
              <w:t xml:space="preserve"> Plzeň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23174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23174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C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3E71A3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3E71A3">
              <w:rPr>
                <w:rFonts w:asciiTheme="majorHAnsi" w:hAnsiTheme="majorHAnsi" w:cstheme="majorHAnsi"/>
              </w:rPr>
              <w:t>4.2</w:t>
            </w:r>
            <w:proofErr w:type="gramEnd"/>
            <w:r w:rsidR="003E71A3">
              <w:rPr>
                <w:rFonts w:asciiTheme="majorHAnsi" w:hAnsiTheme="majorHAnsi" w:cstheme="majorHAnsi"/>
              </w:rPr>
              <w:t>.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23174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23174D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487DC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  <w:r w:rsidR="003E71A3">
              <w:rPr>
                <w:rFonts w:asciiTheme="majorHAnsi" w:hAnsiTheme="majorHAnsi" w:cstheme="majorHAnsi"/>
              </w:rPr>
              <w:t xml:space="preserve"> 2. 2019 </w:t>
            </w:r>
            <w:r>
              <w:rPr>
                <w:rFonts w:asciiTheme="majorHAnsi" w:hAnsiTheme="majorHAnsi" w:cstheme="majorHAnsi"/>
              </w:rPr>
              <w:t>Plzeň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487DC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487DC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487DC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shlédli 3D film „ Sen o létání“.</w:t>
            </w:r>
          </w:p>
          <w:p w:rsidR="00487DCB" w:rsidRPr="00FD74F0" w:rsidRDefault="00487DC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Prohlédli si expozici v pavilonu kosmonautiky. Poté se zúčastnili populárně vědeckého pořadu „Jak přežít </w:t>
            </w:r>
            <w:r w:rsidR="00CB1F86">
              <w:rPr>
                <w:rFonts w:asciiTheme="majorHAnsi" w:hAnsiTheme="majorHAnsi" w:cstheme="majorHAnsi"/>
              </w:rPr>
              <w:t xml:space="preserve">na Marsu“ v hlavní budově </w:t>
            </w:r>
            <w:proofErr w:type="spellStart"/>
            <w:r w:rsidR="00CB1F86">
              <w:rPr>
                <w:rFonts w:asciiTheme="majorHAnsi" w:hAnsiTheme="majorHAnsi" w:cstheme="majorHAnsi"/>
              </w:rPr>
              <w:t>Techma</w:t>
            </w:r>
            <w:r>
              <w:rPr>
                <w:rFonts w:asciiTheme="majorHAnsi" w:hAnsiTheme="majorHAnsi" w:cstheme="majorHAnsi"/>
              </w:rPr>
              <w:t>nie</w:t>
            </w:r>
            <w:proofErr w:type="spellEnd"/>
            <w:r>
              <w:rPr>
                <w:rFonts w:asciiTheme="majorHAnsi" w:hAnsiTheme="majorHAnsi" w:cstheme="majorHAnsi"/>
              </w:rPr>
              <w:t>. Během pořadu byly předvedeny zajímavé pokusy. Nakonec si děti prošly</w:t>
            </w:r>
            <w:r w:rsidR="0097010E">
              <w:rPr>
                <w:rFonts w:asciiTheme="majorHAnsi" w:hAnsiTheme="majorHAnsi" w:cstheme="majorHAnsi"/>
              </w:rPr>
              <w:t xml:space="preserve"> celý areál výstavy a vyzkoušely</w:t>
            </w:r>
            <w:r>
              <w:rPr>
                <w:rFonts w:asciiTheme="majorHAnsi" w:hAnsiTheme="majorHAnsi" w:cstheme="majorHAnsi"/>
              </w:rPr>
              <w:t xml:space="preserve"> si interaktivní </w:t>
            </w:r>
            <w:r w:rsidR="0097010E">
              <w:rPr>
                <w:rFonts w:asciiTheme="majorHAnsi" w:hAnsiTheme="majorHAnsi" w:cstheme="majorHAnsi"/>
              </w:rPr>
              <w:t>modely.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97010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Žáci se seznámili s historií létání a kosmonautiky. Prozkoumali a vyzkoušeli si fungování fyzikálních zákonů. K vyřešení úloh museli vynaložit někdy sílu a obratnost, ale především důvtip. 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23174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85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23174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23174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23174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23174D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F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97010E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byli návšt</w:t>
            </w:r>
            <w:r w:rsidR="00CB1F86">
              <w:rPr>
                <w:rFonts w:asciiTheme="majorHAnsi" w:hAnsiTheme="majorHAnsi" w:cstheme="majorHAnsi"/>
              </w:rPr>
              <w:t xml:space="preserve">ěvou </w:t>
            </w:r>
            <w:proofErr w:type="spellStart"/>
            <w:r w:rsidR="00CB1F86">
              <w:rPr>
                <w:rFonts w:asciiTheme="majorHAnsi" w:hAnsiTheme="majorHAnsi" w:cstheme="majorHAnsi"/>
              </w:rPr>
              <w:t>Techma</w:t>
            </w:r>
            <w:r w:rsidR="00D130C7">
              <w:rPr>
                <w:rFonts w:asciiTheme="majorHAnsi" w:hAnsiTheme="majorHAnsi" w:cstheme="majorHAnsi"/>
              </w:rPr>
              <w:t>nie</w:t>
            </w:r>
            <w:proofErr w:type="spellEnd"/>
            <w:r w:rsidR="00D130C7">
              <w:rPr>
                <w:rFonts w:asciiTheme="majorHAnsi" w:hAnsiTheme="majorHAnsi" w:cstheme="majorHAnsi"/>
              </w:rPr>
              <w:t xml:space="preserve"> nadšeni. Líbilo se jim všechno. S velkým zájmem si všechno prohlédli a vyzkoušeli. Každý si našel něco, co dokázal vyřešit. Největším zážitkem byl 3D film „Sen o létání“.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23174D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0C7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D130C7" w:rsidP="00E46A62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27.2. 2019</w:t>
            </w:r>
            <w:proofErr w:type="gramEnd"/>
            <w:r>
              <w:rPr>
                <w:rFonts w:asciiTheme="majorHAnsi" w:hAnsiTheme="majorHAnsi" w:cstheme="majorHAnsi"/>
              </w:rPr>
              <w:t xml:space="preserve"> Mgr. Dana Homolková a Mgr. Lenka Křížová, tel. </w:t>
            </w:r>
            <w:r w:rsidR="003E71A3">
              <w:rPr>
                <w:rFonts w:asciiTheme="majorHAnsi" w:hAnsiTheme="majorHAnsi" w:cstheme="majorHAnsi"/>
              </w:rPr>
              <w:t>380 421 285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2F" w:rsidRDefault="000F492F" w:rsidP="006A61BD">
      <w:pPr>
        <w:spacing w:after="0" w:line="240" w:lineRule="auto"/>
      </w:pPr>
      <w:r>
        <w:separator/>
      </w:r>
    </w:p>
  </w:endnote>
  <w:end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2F" w:rsidRDefault="000F492F" w:rsidP="006A61BD">
      <w:pPr>
        <w:spacing w:after="0" w:line="240" w:lineRule="auto"/>
      </w:pPr>
      <w:r>
        <w:separator/>
      </w:r>
    </w:p>
  </w:footnote>
  <w:footnote w:type="continuationSeparator" w:id="0">
    <w:p w:rsidR="000F492F" w:rsidRDefault="000F492F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E3D08"/>
    <w:rsid w:val="000F492F"/>
    <w:rsid w:val="00154F06"/>
    <w:rsid w:val="002061B9"/>
    <w:rsid w:val="0023174D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E71A3"/>
    <w:rsid w:val="003F26B2"/>
    <w:rsid w:val="00402222"/>
    <w:rsid w:val="004142BA"/>
    <w:rsid w:val="004474D1"/>
    <w:rsid w:val="00456BC2"/>
    <w:rsid w:val="00457B3E"/>
    <w:rsid w:val="00461E52"/>
    <w:rsid w:val="004638A2"/>
    <w:rsid w:val="0047202C"/>
    <w:rsid w:val="00477B16"/>
    <w:rsid w:val="00487DCB"/>
    <w:rsid w:val="004B2D39"/>
    <w:rsid w:val="004B3F61"/>
    <w:rsid w:val="004C29ED"/>
    <w:rsid w:val="005309C0"/>
    <w:rsid w:val="00531F85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97010E"/>
    <w:rsid w:val="00A20D02"/>
    <w:rsid w:val="00AB0D22"/>
    <w:rsid w:val="00AC22C3"/>
    <w:rsid w:val="00AF348F"/>
    <w:rsid w:val="00B41540"/>
    <w:rsid w:val="00B90C31"/>
    <w:rsid w:val="00C57765"/>
    <w:rsid w:val="00CB1F86"/>
    <w:rsid w:val="00CC2B5B"/>
    <w:rsid w:val="00D130C7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Lenka Krizova</cp:lastModifiedBy>
  <cp:revision>9</cp:revision>
  <dcterms:created xsi:type="dcterms:W3CDTF">2019-02-26T19:34:00Z</dcterms:created>
  <dcterms:modified xsi:type="dcterms:W3CDTF">2019-02-27T09:41:00Z</dcterms:modified>
</cp:coreProperties>
</file>